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E7B" w:rsidRPr="00CB7FF2" w:rsidRDefault="00D46E7B" w:rsidP="00CB7FF2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CB7FF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Муниципальное бюджетное общеобразовательное учреждение Покровская средняя общеобразовательная школа №2 имени Героя Советского Союза Юдина М.В.</w:t>
      </w:r>
    </w:p>
    <w:p w:rsidR="00D46E7B" w:rsidRPr="00CB7FF2" w:rsidRDefault="00D46E7B" w:rsidP="00CB7FF2">
      <w:pPr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FF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Отчет о проведении родительских собраний для 9-х, 11-х классов, </w:t>
      </w:r>
      <w:r w:rsidRPr="00CB7FF2">
        <w:rPr>
          <w:rFonts w:ascii="Times New Roman" w:hAnsi="Times New Roman" w:cs="Times New Roman"/>
          <w:b/>
          <w:sz w:val="24"/>
          <w:szCs w:val="24"/>
        </w:rPr>
        <w:t>направленных на  усиление информационно-разъяснительной работы</w:t>
      </w:r>
      <w:r w:rsidR="00260105">
        <w:rPr>
          <w:rFonts w:ascii="Times New Roman" w:hAnsi="Times New Roman" w:cs="Times New Roman"/>
          <w:b/>
          <w:sz w:val="24"/>
          <w:szCs w:val="24"/>
        </w:rPr>
        <w:t xml:space="preserve"> по вопросам организации ГИА</w:t>
      </w:r>
      <w:r w:rsidRPr="00CB7FF2">
        <w:rPr>
          <w:rFonts w:ascii="Times New Roman" w:hAnsi="Times New Roman" w:cs="Times New Roman"/>
          <w:b/>
          <w:sz w:val="24"/>
          <w:szCs w:val="24"/>
        </w:rPr>
        <w:t>.</w:t>
      </w:r>
    </w:p>
    <w:p w:rsidR="00D46E7B" w:rsidRPr="008D0BAB" w:rsidRDefault="008D0BAB" w:rsidP="008D0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0BAB">
        <w:rPr>
          <w:rFonts w:ascii="Times New Roman" w:hAnsi="Times New Roman" w:cs="Times New Roman"/>
          <w:sz w:val="24"/>
          <w:szCs w:val="24"/>
        </w:rPr>
        <w:t xml:space="preserve">Согласно письму министерства общего и профессионального образования Ростовской области от 26.09.2018г. № 24/4.3-13001 «Об информационном сопровождении государственной итоговой аттестации в 2018-2019 учебном году» в соответствии с  Дорожной картой подготовки к проведению государственной итоговой аттестации по образовательным программам основного общего и среднего общего образования на территории </w:t>
      </w:r>
      <w:proofErr w:type="spellStart"/>
      <w:r w:rsidRPr="008D0BAB">
        <w:rPr>
          <w:rFonts w:ascii="Times New Roman" w:hAnsi="Times New Roman" w:cs="Times New Roman"/>
          <w:sz w:val="24"/>
          <w:szCs w:val="24"/>
        </w:rPr>
        <w:t>Неклиновского</w:t>
      </w:r>
      <w:proofErr w:type="spellEnd"/>
      <w:r w:rsidRPr="008D0BAB">
        <w:rPr>
          <w:rFonts w:ascii="Times New Roman" w:hAnsi="Times New Roman" w:cs="Times New Roman"/>
          <w:sz w:val="24"/>
          <w:szCs w:val="24"/>
        </w:rPr>
        <w:t xml:space="preserve"> района в 2019 году в целях обеспечения </w:t>
      </w:r>
      <w:r w:rsidRPr="008D0BAB">
        <w:rPr>
          <w:rFonts w:ascii="Times New Roman" w:hAnsi="Times New Roman" w:cs="Times New Roman"/>
          <w:color w:val="000000"/>
          <w:sz w:val="24"/>
          <w:szCs w:val="24"/>
        </w:rPr>
        <w:t>своевременного информирования участников образовательного процесса</w:t>
      </w:r>
      <w:proofErr w:type="gramEnd"/>
      <w:r w:rsidRPr="008D0BA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8D0BAB">
        <w:rPr>
          <w:rFonts w:ascii="Times New Roman" w:hAnsi="Times New Roman" w:cs="Times New Roman"/>
          <w:color w:val="000000"/>
          <w:sz w:val="24"/>
          <w:szCs w:val="24"/>
        </w:rPr>
        <w:t>и общественности по вопросам организации и проведения государственной итоговой аттестации по образовательным программам основного общего и среднего общего образования (далее – ГИА), а также обеспечения открытости и доступности информации по вопросам организации и проведения ГИА, в том числе ЕГЭ, снятия эмоционального напряжения у участников ГИА и их родителей (законных представителей) в период подготовки к проведению экзаменов</w:t>
      </w:r>
      <w:r w:rsidR="00D46E7B" w:rsidRPr="008D0BA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D46E7B" w:rsidRPr="008D0BAB">
        <w:rPr>
          <w:rFonts w:ascii="Times New Roman" w:hAnsi="Times New Roman" w:cs="Times New Roman"/>
          <w:sz w:val="24"/>
          <w:szCs w:val="24"/>
        </w:rPr>
        <w:t>униципальном бюджетном общеобразовательном учреждении</w:t>
      </w:r>
      <w:proofErr w:type="gramEnd"/>
      <w:r w:rsidR="00D46E7B" w:rsidRPr="008D0BAB">
        <w:rPr>
          <w:rFonts w:ascii="Times New Roman" w:hAnsi="Times New Roman" w:cs="Times New Roman"/>
          <w:sz w:val="24"/>
          <w:szCs w:val="24"/>
        </w:rPr>
        <w:t xml:space="preserve"> Покровской средней общеобразовательной школе №2 имени Героя Советского Союза Юдина М.В. прошли  родительские собрания учащихся и их родителей</w:t>
      </w:r>
      <w:r w:rsidR="00D430BC" w:rsidRPr="008D0BAB">
        <w:rPr>
          <w:rFonts w:ascii="Times New Roman" w:hAnsi="Times New Roman" w:cs="Times New Roman"/>
          <w:sz w:val="24"/>
          <w:szCs w:val="24"/>
        </w:rPr>
        <w:t xml:space="preserve"> </w:t>
      </w:r>
      <w:r w:rsidR="00D46E7B" w:rsidRPr="008D0BAB">
        <w:rPr>
          <w:rFonts w:ascii="Times New Roman" w:hAnsi="Times New Roman" w:cs="Times New Roman"/>
          <w:sz w:val="24"/>
          <w:szCs w:val="24"/>
        </w:rPr>
        <w:t>(законных представителей), направленны</w:t>
      </w:r>
      <w:r w:rsidR="00D430BC" w:rsidRPr="008D0BAB">
        <w:rPr>
          <w:rFonts w:ascii="Times New Roman" w:hAnsi="Times New Roman" w:cs="Times New Roman"/>
          <w:sz w:val="24"/>
          <w:szCs w:val="24"/>
        </w:rPr>
        <w:t>е</w:t>
      </w:r>
      <w:r w:rsidR="00D46E7B" w:rsidRPr="008D0BAB">
        <w:rPr>
          <w:rFonts w:ascii="Times New Roman" w:hAnsi="Times New Roman" w:cs="Times New Roman"/>
          <w:sz w:val="24"/>
          <w:szCs w:val="24"/>
        </w:rPr>
        <w:t xml:space="preserve"> на усиление информационно-разъяснительной работы по вопросам организации </w:t>
      </w:r>
      <w:r w:rsidR="00D46E7B" w:rsidRPr="008D0BAB">
        <w:rPr>
          <w:rFonts w:ascii="Times New Roman" w:hAnsi="Times New Roman" w:cs="Times New Roman"/>
          <w:sz w:val="24"/>
          <w:szCs w:val="24"/>
        </w:rPr>
        <w:br/>
        <w:t>и проведения ГИА</w:t>
      </w:r>
      <w:r w:rsidR="00D430BC" w:rsidRPr="008D0BAB">
        <w:rPr>
          <w:rFonts w:ascii="Times New Roman" w:hAnsi="Times New Roman" w:cs="Times New Roman"/>
          <w:sz w:val="24"/>
          <w:szCs w:val="24"/>
        </w:rPr>
        <w:t xml:space="preserve"> </w:t>
      </w:r>
      <w:r w:rsidR="00D46E7B" w:rsidRPr="008D0BAB">
        <w:rPr>
          <w:rFonts w:ascii="Times New Roman" w:hAnsi="Times New Roman" w:cs="Times New Roman"/>
          <w:sz w:val="24"/>
          <w:szCs w:val="24"/>
        </w:rPr>
        <w:t xml:space="preserve"> </w:t>
      </w:r>
      <w:r w:rsidR="006527A4" w:rsidRPr="008D0BAB">
        <w:rPr>
          <w:rFonts w:ascii="Times New Roman" w:hAnsi="Times New Roman" w:cs="Times New Roman"/>
          <w:sz w:val="24"/>
          <w:szCs w:val="24"/>
        </w:rPr>
        <w:t>23.11.2018</w:t>
      </w:r>
      <w:r w:rsidR="00D46E7B" w:rsidRPr="008D0BAB">
        <w:rPr>
          <w:rFonts w:ascii="Times New Roman" w:hAnsi="Times New Roman" w:cs="Times New Roman"/>
          <w:sz w:val="24"/>
          <w:szCs w:val="24"/>
        </w:rPr>
        <w:t xml:space="preserve"> года</w:t>
      </w:r>
      <w:r w:rsidR="00D46E7B" w:rsidRPr="008D0BAB">
        <w:rPr>
          <w:rFonts w:ascii="Times New Roman" w:hAnsi="Times New Roman" w:cs="Times New Roman"/>
          <w:b/>
          <w:sz w:val="24"/>
          <w:szCs w:val="24"/>
        </w:rPr>
        <w:t>.</w:t>
      </w:r>
    </w:p>
    <w:p w:rsidR="00D430BC" w:rsidRPr="00CB7FF2" w:rsidRDefault="00D430BC" w:rsidP="00FA614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7FF2">
        <w:rPr>
          <w:rFonts w:ascii="Times New Roman" w:hAnsi="Times New Roman" w:cs="Times New Roman"/>
          <w:sz w:val="24"/>
          <w:szCs w:val="24"/>
        </w:rPr>
        <w:t xml:space="preserve">Повестка родительских собраний: </w:t>
      </w:r>
    </w:p>
    <w:p w:rsidR="00D430BC" w:rsidRPr="00CB7FF2" w:rsidRDefault="00D430BC" w:rsidP="00FA614A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FF2">
        <w:rPr>
          <w:rFonts w:ascii="Times New Roman" w:eastAsia="Times New Roman" w:hAnsi="Times New Roman" w:cs="Times New Roman"/>
          <w:sz w:val="24"/>
          <w:szCs w:val="24"/>
        </w:rPr>
        <w:t>Приветственное слово (выступил директор школы Холодов А.А.)</w:t>
      </w:r>
    </w:p>
    <w:p w:rsidR="00CB7FF2" w:rsidRPr="00CB7FF2" w:rsidRDefault="00D430BC" w:rsidP="00FA614A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7FF2">
        <w:rPr>
          <w:rFonts w:ascii="Times New Roman" w:eastAsia="Times New Roman" w:hAnsi="Times New Roman" w:cs="Times New Roman"/>
          <w:sz w:val="24"/>
          <w:szCs w:val="24"/>
        </w:rPr>
        <w:t>«Особенности сдачи ГИА в 201</w:t>
      </w:r>
      <w:r w:rsidR="006527A4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CB7FF2">
        <w:rPr>
          <w:rFonts w:ascii="Times New Roman" w:eastAsia="Times New Roman" w:hAnsi="Times New Roman" w:cs="Times New Roman"/>
          <w:sz w:val="24"/>
          <w:szCs w:val="24"/>
        </w:rPr>
        <w:t>-201</w:t>
      </w:r>
      <w:r w:rsidR="006527A4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B7FF2">
        <w:rPr>
          <w:rFonts w:ascii="Times New Roman" w:eastAsia="Times New Roman" w:hAnsi="Times New Roman" w:cs="Times New Roman"/>
          <w:sz w:val="24"/>
          <w:szCs w:val="24"/>
        </w:rPr>
        <w:t xml:space="preserve">году  по учебным предметам: допуск к ГИА,  подготовка к ГИА, проведение ГИА, обязательные экзамены и экзамены по выбору,  </w:t>
      </w:r>
      <w:r w:rsidR="00CB7FF2" w:rsidRPr="00CB7FF2">
        <w:rPr>
          <w:rFonts w:ascii="Times New Roman" w:eastAsia="Times New Roman" w:hAnsi="Times New Roman" w:cs="Times New Roman"/>
          <w:sz w:val="24"/>
          <w:szCs w:val="24"/>
        </w:rPr>
        <w:t>сроки и продолжительность проведения ГИА, продолжительность экзаменов, расписание экзаменов</w:t>
      </w:r>
      <w:r w:rsidRPr="00CB7FF2">
        <w:rPr>
          <w:rFonts w:ascii="Times New Roman" w:eastAsia="Times New Roman" w:hAnsi="Times New Roman" w:cs="Times New Roman"/>
          <w:sz w:val="24"/>
          <w:szCs w:val="24"/>
        </w:rPr>
        <w:t>»  (</w:t>
      </w:r>
      <w:r w:rsidR="00CB7FF2">
        <w:rPr>
          <w:rFonts w:ascii="Times New Roman" w:eastAsia="Times New Roman" w:hAnsi="Times New Roman" w:cs="Times New Roman"/>
          <w:sz w:val="24"/>
          <w:szCs w:val="24"/>
        </w:rPr>
        <w:t xml:space="preserve">ответственный за информирование </w:t>
      </w:r>
      <w:r w:rsidRPr="00CB7FF2">
        <w:rPr>
          <w:rFonts w:ascii="Times New Roman" w:eastAsia="Times New Roman" w:hAnsi="Times New Roman" w:cs="Times New Roman"/>
          <w:sz w:val="24"/>
          <w:szCs w:val="24"/>
        </w:rPr>
        <w:t xml:space="preserve"> заместитель директора по УВР Коростылева ОВ)</w:t>
      </w:r>
      <w:r w:rsidR="00CB7FF2" w:rsidRPr="00CB7F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B7FF2" w:rsidRDefault="00CB7FF2" w:rsidP="00FA614A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CB7FF2">
        <w:rPr>
          <w:rFonts w:ascii="Times New Roman" w:hAnsi="Times New Roman" w:cs="Times New Roman"/>
          <w:sz w:val="24"/>
          <w:szCs w:val="24"/>
        </w:rPr>
        <w:t xml:space="preserve">Что можно взять с собой на экзамен. </w:t>
      </w:r>
      <w:r w:rsidR="00D430BC" w:rsidRPr="00CB7FF2">
        <w:rPr>
          <w:rFonts w:ascii="Times New Roman" w:hAnsi="Times New Roman" w:cs="Times New Roman"/>
          <w:sz w:val="24"/>
          <w:szCs w:val="24"/>
        </w:rPr>
        <w:t>Что запреща</w:t>
      </w:r>
      <w:r>
        <w:rPr>
          <w:rFonts w:ascii="Times New Roman" w:hAnsi="Times New Roman" w:cs="Times New Roman"/>
          <w:sz w:val="24"/>
          <w:szCs w:val="24"/>
        </w:rPr>
        <w:t xml:space="preserve">ется учащимся во время экзамена» </w:t>
      </w:r>
      <w:r w:rsidRPr="00CB7FF2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ответственный за информирование </w:t>
      </w:r>
      <w:r w:rsidRPr="00CB7FF2">
        <w:rPr>
          <w:rFonts w:ascii="Times New Roman" w:eastAsia="Times New Roman" w:hAnsi="Times New Roman" w:cs="Times New Roman"/>
          <w:sz w:val="24"/>
          <w:szCs w:val="24"/>
        </w:rPr>
        <w:t xml:space="preserve"> заместитель директора по УВР Коростылева ОВ). </w:t>
      </w:r>
      <w:r w:rsidRPr="00CB7F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7FF2" w:rsidRDefault="00CB7FF2" w:rsidP="00FA614A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430BC" w:rsidRPr="00CB7FF2">
        <w:rPr>
          <w:rFonts w:ascii="Times New Roman" w:hAnsi="Times New Roman" w:cs="Times New Roman"/>
          <w:sz w:val="24"/>
          <w:szCs w:val="24"/>
        </w:rPr>
        <w:t>Нарушения на экзаменах учащимися</w:t>
      </w:r>
      <w:r w:rsidR="00DC6D7D">
        <w:rPr>
          <w:rFonts w:ascii="Times New Roman" w:hAnsi="Times New Roman" w:cs="Times New Roman"/>
          <w:sz w:val="24"/>
          <w:szCs w:val="24"/>
        </w:rPr>
        <w:t xml:space="preserve">. </w:t>
      </w:r>
      <w:r w:rsidR="00D430BC" w:rsidRPr="00CB7FF2">
        <w:rPr>
          <w:rFonts w:ascii="Times New Roman" w:hAnsi="Times New Roman" w:cs="Times New Roman"/>
          <w:sz w:val="24"/>
          <w:szCs w:val="24"/>
        </w:rPr>
        <w:t xml:space="preserve"> </w:t>
      </w:r>
      <w:r w:rsidR="00DC6D7D">
        <w:rPr>
          <w:rFonts w:ascii="Times New Roman" w:hAnsi="Times New Roman" w:cs="Times New Roman"/>
          <w:sz w:val="24"/>
          <w:szCs w:val="24"/>
        </w:rPr>
        <w:t>О</w:t>
      </w:r>
      <w:r w:rsidR="00D430BC" w:rsidRPr="00CB7FF2">
        <w:rPr>
          <w:rFonts w:ascii="Times New Roman" w:hAnsi="Times New Roman" w:cs="Times New Roman"/>
          <w:sz w:val="24"/>
          <w:szCs w:val="24"/>
        </w:rPr>
        <w:t>тветственность</w:t>
      </w:r>
      <w:r w:rsidR="00DC6D7D">
        <w:rPr>
          <w:rFonts w:ascii="Times New Roman" w:hAnsi="Times New Roman" w:cs="Times New Roman"/>
          <w:sz w:val="24"/>
          <w:szCs w:val="24"/>
        </w:rPr>
        <w:t xml:space="preserve"> за нарушение </w:t>
      </w:r>
      <w:r w:rsidR="008013A4">
        <w:rPr>
          <w:rFonts w:ascii="Times New Roman" w:hAnsi="Times New Roman" w:cs="Times New Roman"/>
          <w:sz w:val="24"/>
          <w:szCs w:val="24"/>
        </w:rPr>
        <w:t>законодательства РФ</w:t>
      </w:r>
      <w:proofErr w:type="gramStart"/>
      <w:r w:rsidR="00D430BC" w:rsidRPr="00CB7FF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430BC" w:rsidRPr="00CB7FF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D430BC" w:rsidRPr="00CB7FF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D430BC" w:rsidRPr="00CB7FF2">
        <w:rPr>
          <w:rFonts w:ascii="Times New Roman" w:hAnsi="Times New Roman" w:cs="Times New Roman"/>
          <w:sz w:val="24"/>
          <w:szCs w:val="24"/>
        </w:rPr>
        <w:t>снования для удаления с экзаменов)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CB7FF2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ответственный за информирование </w:t>
      </w:r>
      <w:r w:rsidRPr="00CB7FF2">
        <w:rPr>
          <w:rFonts w:ascii="Times New Roman" w:eastAsia="Times New Roman" w:hAnsi="Times New Roman" w:cs="Times New Roman"/>
          <w:sz w:val="24"/>
          <w:szCs w:val="24"/>
        </w:rPr>
        <w:t xml:space="preserve"> заместитель директора по УВР Коростылева ОВ).</w:t>
      </w:r>
    </w:p>
    <w:p w:rsidR="00CB7FF2" w:rsidRDefault="00CB7FF2" w:rsidP="00FA614A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430BC" w:rsidRPr="00CB7FF2">
        <w:rPr>
          <w:rFonts w:ascii="Times New Roman" w:hAnsi="Times New Roman" w:cs="Times New Roman"/>
          <w:sz w:val="24"/>
          <w:szCs w:val="24"/>
        </w:rPr>
        <w:t xml:space="preserve">Прием и рассмотрение </w:t>
      </w:r>
      <w:proofErr w:type="spellStart"/>
      <w:r w:rsidR="00D430BC" w:rsidRPr="00CB7FF2">
        <w:rPr>
          <w:rFonts w:ascii="Times New Roman" w:hAnsi="Times New Roman" w:cs="Times New Roman"/>
          <w:sz w:val="24"/>
          <w:szCs w:val="24"/>
        </w:rPr>
        <w:t>аппеляций</w:t>
      </w:r>
      <w:proofErr w:type="spellEnd"/>
      <w:r w:rsidRPr="00CB7FF2">
        <w:rPr>
          <w:rFonts w:ascii="Times New Roman" w:hAnsi="Times New Roman" w:cs="Times New Roman"/>
          <w:sz w:val="24"/>
          <w:szCs w:val="24"/>
        </w:rPr>
        <w:t xml:space="preserve">. </w:t>
      </w:r>
      <w:r w:rsidR="00D430BC" w:rsidRPr="00CB7FF2">
        <w:rPr>
          <w:rFonts w:ascii="Times New Roman" w:hAnsi="Times New Roman" w:cs="Times New Roman"/>
          <w:sz w:val="24"/>
          <w:szCs w:val="24"/>
        </w:rPr>
        <w:t>Порядок</w:t>
      </w:r>
      <w:r>
        <w:rPr>
          <w:rFonts w:ascii="Times New Roman" w:hAnsi="Times New Roman" w:cs="Times New Roman"/>
          <w:sz w:val="24"/>
          <w:szCs w:val="24"/>
        </w:rPr>
        <w:t xml:space="preserve"> изменения или </w:t>
      </w:r>
      <w:r w:rsidR="00D430BC" w:rsidRPr="00CB7FF2">
        <w:rPr>
          <w:rFonts w:ascii="Times New Roman" w:hAnsi="Times New Roman" w:cs="Times New Roman"/>
          <w:sz w:val="24"/>
          <w:szCs w:val="24"/>
        </w:rPr>
        <w:t xml:space="preserve"> аннулирования результатов ГИА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CB7FF2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ответственный за информирование </w:t>
      </w:r>
      <w:r w:rsidRPr="00CB7FF2">
        <w:rPr>
          <w:rFonts w:ascii="Times New Roman" w:eastAsia="Times New Roman" w:hAnsi="Times New Roman" w:cs="Times New Roman"/>
          <w:sz w:val="24"/>
          <w:szCs w:val="24"/>
        </w:rPr>
        <w:t xml:space="preserve"> заместитель директора по УВР Коростылева ОВ).</w:t>
      </w:r>
    </w:p>
    <w:p w:rsidR="00D430BC" w:rsidRDefault="00CB7FF2" w:rsidP="00FA614A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430BC" w:rsidRPr="00CB7FF2">
        <w:rPr>
          <w:rFonts w:ascii="Times New Roman" w:hAnsi="Times New Roman" w:cs="Times New Roman"/>
          <w:sz w:val="24"/>
          <w:szCs w:val="24"/>
        </w:rPr>
        <w:t>Советы участникам и их родителям</w:t>
      </w:r>
      <w:r>
        <w:rPr>
          <w:rFonts w:ascii="Times New Roman" w:hAnsi="Times New Roman" w:cs="Times New Roman"/>
          <w:sz w:val="24"/>
          <w:szCs w:val="24"/>
        </w:rPr>
        <w:t xml:space="preserve">» (ответственный за информирование </w:t>
      </w:r>
      <w:proofErr w:type="spellStart"/>
      <w:r w:rsidR="006527A4">
        <w:rPr>
          <w:rFonts w:ascii="Times New Roman" w:hAnsi="Times New Roman" w:cs="Times New Roman"/>
          <w:sz w:val="24"/>
          <w:szCs w:val="24"/>
        </w:rPr>
        <w:t>Пегушин</w:t>
      </w:r>
      <w:proofErr w:type="spellEnd"/>
      <w:r w:rsidR="006527A4">
        <w:rPr>
          <w:rFonts w:ascii="Times New Roman" w:hAnsi="Times New Roman" w:cs="Times New Roman"/>
          <w:sz w:val="24"/>
          <w:szCs w:val="24"/>
        </w:rPr>
        <w:t xml:space="preserve"> В.В., </w:t>
      </w:r>
      <w:r>
        <w:rPr>
          <w:rFonts w:ascii="Times New Roman" w:hAnsi="Times New Roman" w:cs="Times New Roman"/>
          <w:sz w:val="24"/>
          <w:szCs w:val="24"/>
        </w:rPr>
        <w:t xml:space="preserve">классные руководители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Цурупа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АБ, </w:t>
      </w:r>
      <w:r w:rsidR="006527A4">
        <w:rPr>
          <w:rFonts w:ascii="Times New Roman" w:hAnsi="Times New Roman" w:cs="Times New Roman"/>
          <w:sz w:val="24"/>
          <w:szCs w:val="24"/>
        </w:rPr>
        <w:t xml:space="preserve">Авдеенко </w:t>
      </w:r>
      <w:proofErr w:type="gramStart"/>
      <w:r w:rsidR="006527A4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="006527A4">
        <w:rPr>
          <w:rFonts w:ascii="Times New Roman" w:hAnsi="Times New Roman" w:cs="Times New Roman"/>
          <w:sz w:val="24"/>
          <w:szCs w:val="24"/>
        </w:rPr>
        <w:t>, Кислова ГВ, Журба АН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B7FF2" w:rsidRDefault="00CB7FF2" w:rsidP="00FA614A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C28">
        <w:rPr>
          <w:rFonts w:ascii="Times New Roman" w:hAnsi="Times New Roman" w:cs="Times New Roman"/>
          <w:sz w:val="24"/>
          <w:szCs w:val="24"/>
        </w:rPr>
        <w:t>Успеваемость по отдельным предметам</w:t>
      </w:r>
      <w:proofErr w:type="gramStart"/>
      <w:r w:rsidRPr="00947C2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947C28">
        <w:rPr>
          <w:rFonts w:ascii="Times New Roman" w:hAnsi="Times New Roman" w:cs="Times New Roman"/>
          <w:sz w:val="24"/>
          <w:szCs w:val="24"/>
        </w:rPr>
        <w:t>ответственный за информирование учителя-предметники)</w:t>
      </w:r>
      <w:r w:rsidR="00947C28">
        <w:rPr>
          <w:rFonts w:ascii="Times New Roman" w:hAnsi="Times New Roman" w:cs="Times New Roman"/>
          <w:sz w:val="24"/>
          <w:szCs w:val="24"/>
        </w:rPr>
        <w:t>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14A">
        <w:rPr>
          <w:rFonts w:ascii="Times New Roman" w:hAnsi="Times New Roman" w:cs="Times New Roman"/>
          <w:b/>
          <w:sz w:val="24"/>
          <w:szCs w:val="24"/>
        </w:rPr>
        <w:t>ПРАВИЛА И ПРОЦЕДУРП ПРОВЕДЕНИЯ ГИА</w:t>
      </w:r>
    </w:p>
    <w:p w:rsidR="00FA614A" w:rsidRPr="00FA614A" w:rsidRDefault="00FA614A" w:rsidP="00FA614A">
      <w:pPr>
        <w:pStyle w:val="Default"/>
        <w:ind w:left="360"/>
        <w:jc w:val="both"/>
      </w:pPr>
      <w:r w:rsidRPr="00FA614A">
        <w:t xml:space="preserve">Расписание и продолжительность проведения ГИА  по каждому учебному предмету определяются </w:t>
      </w:r>
      <w:proofErr w:type="spellStart"/>
      <w:r w:rsidRPr="00FA614A">
        <w:t>Минобрнауки</w:t>
      </w:r>
      <w:proofErr w:type="spellEnd"/>
      <w:r w:rsidRPr="00FA614A">
        <w:t xml:space="preserve"> России.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FA614A">
        <w:rPr>
          <w:rFonts w:ascii="Times New Roman" w:hAnsi="Times New Roman" w:cs="Times New Roman"/>
          <w:sz w:val="24"/>
          <w:szCs w:val="24"/>
        </w:rPr>
        <w:t xml:space="preserve">Для обучающихся, пропустивших государственную итоговую аттестацию по уважительным причинам, предусматриваются дополнительные сроки проведения </w:t>
      </w:r>
      <w:r w:rsidRPr="00FA614A">
        <w:rPr>
          <w:rFonts w:ascii="Times New Roman" w:hAnsi="Times New Roman" w:cs="Times New Roman"/>
          <w:sz w:val="24"/>
          <w:szCs w:val="24"/>
        </w:rPr>
        <w:lastRenderedPageBreak/>
        <w:t>государственной итоговой аттестации в формах, установленных настоящим Положением (далее – дополнительные сроки).</w:t>
      </w:r>
      <w:proofErr w:type="gramEnd"/>
    </w:p>
    <w:p w:rsidR="00FA614A" w:rsidRPr="00FA614A" w:rsidRDefault="00FA614A" w:rsidP="00FA614A">
      <w:pPr>
        <w:pStyle w:val="Default"/>
        <w:ind w:left="360"/>
        <w:jc w:val="both"/>
      </w:pPr>
      <w:r w:rsidRPr="00FA614A">
        <w:t xml:space="preserve">При проведении государственной итоговой аттестации не допускается проведение более одного экзамена в день. Перерыв между проведением экзаменов должен быть не менее 2 дней (за исключением экзаменов, проводимых досрочно и в дополнительные сроки).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       В продолжительность экзамена по учебным предметам не включается время, выделенное на подготовительные мероприятия.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        Время начала ГИА по всем учебным предметам 10.00 часов по местному времени.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14A">
        <w:rPr>
          <w:rFonts w:ascii="Times New Roman" w:hAnsi="Times New Roman" w:cs="Times New Roman"/>
          <w:sz w:val="24"/>
          <w:szCs w:val="24"/>
        </w:rPr>
        <w:t xml:space="preserve"> Допуск участников ГИА в ППЭ осуществляется с 09.00 по местному времени.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Участники ГИА не должны опаздывать на экзамен, так как для таких участников экзамена продолжительность проведения экзамена не продлевается и общий инструктаж, в том числе по заполнению регистрационных полей бланков ГИА, не проводится.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При входе в ППЭ участник ГИА должен предъявить документ, удостоверяющий личность (далее – паспорт).  В случае отсутствия по объективным причинам у обучающегося паспорта он допускается в ППЭ только после письменного подтверждения его личности сопровождающим от школы.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14A">
        <w:rPr>
          <w:rFonts w:ascii="Times New Roman" w:hAnsi="Times New Roman" w:cs="Times New Roman"/>
          <w:b/>
          <w:sz w:val="24"/>
          <w:szCs w:val="24"/>
        </w:rPr>
        <w:t>ЧТО МОЖНО ВЗЯТЬ С СОБОЙ НА ЭКЗАМЕН.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 В ППЭ участник ГИА берет с собой: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ручка;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паспорт;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лекарства и питание (при необходимости);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средства обучения и воспитания (по математике линейка; по физике – линейка и непрограммируемый калькулятор; по химии – непрограммируемый калькулятор; по географии – линейка, транспортир, непрограммируемый калькулятор); </w:t>
      </w:r>
      <w:proofErr w:type="gramEnd"/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участники ГИА с ОВЗ, дети – инвалиды и инвалиды - специальные технические средства.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          Иные личные вещи (средства связи и другие запрещенные средства и материалы) участники ГИА должны оставить в специально выделенном до входа в ППЭ месте для хранения личных вещей участников ГИА или отдать сопровождающему учителю.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           Занять место, указанное организатором. </w:t>
      </w:r>
      <w:r w:rsidRPr="00FA614A">
        <w:rPr>
          <w:rFonts w:ascii="Times New Roman" w:hAnsi="Times New Roman" w:cs="Times New Roman"/>
          <w:sz w:val="24"/>
          <w:szCs w:val="24"/>
          <w:u w:val="single"/>
        </w:rPr>
        <w:t>Изменение рабочего места не допускается.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При раздаче комплектов экзаменационных материалов все участники </w:t>
      </w:r>
      <w:r>
        <w:rPr>
          <w:rFonts w:ascii="Times New Roman" w:hAnsi="Times New Roman" w:cs="Times New Roman"/>
          <w:sz w:val="24"/>
          <w:szCs w:val="24"/>
        </w:rPr>
        <w:t>ГИА</w:t>
      </w:r>
      <w:r w:rsidRPr="00FA614A">
        <w:rPr>
          <w:rFonts w:ascii="Times New Roman" w:hAnsi="Times New Roman" w:cs="Times New Roman"/>
          <w:sz w:val="24"/>
          <w:szCs w:val="24"/>
        </w:rPr>
        <w:t xml:space="preserve"> должны: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>-внимательно прослушать инструктаж, проводимый организаторами в аудитории;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>-обратить внимание на целостность упаковки доставочных пакетов с индивидуальными комплектами экзаменационных материалов перед вскрытием их организаторами;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>-получить от организаторов запечатанные индивидуальные комплекты (далее – ИК).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Получить от организаторов черновики, со штампом образовательной организации на базе, которой </w:t>
      </w:r>
      <w:proofErr w:type="gramStart"/>
      <w:r w:rsidRPr="00FA614A"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 w:rsidRPr="00FA614A">
        <w:rPr>
          <w:rFonts w:ascii="Times New Roman" w:hAnsi="Times New Roman" w:cs="Times New Roman"/>
          <w:sz w:val="24"/>
          <w:szCs w:val="24"/>
        </w:rPr>
        <w:t xml:space="preserve"> ППЭ.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>Проверить количество бланков ГИА и КИМ в ИК и отсутствие в них полиграфических дефектов. В случаях обнаружения лишних (или недостающих) бланков, а также наличия в них полиграфических дефектов необходимо сообщить об этом организаторам, которые обязаны полностью заменить.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14A">
        <w:rPr>
          <w:rFonts w:ascii="Times New Roman" w:hAnsi="Times New Roman" w:cs="Times New Roman"/>
          <w:b/>
          <w:sz w:val="24"/>
          <w:szCs w:val="24"/>
        </w:rPr>
        <w:lastRenderedPageBreak/>
        <w:t>ПРИ ЗАПОЛНЕНИИ БЛАНКА РЕГИСТРАЦИИ И БЛАНКОВ ОТВЕТОВ ВСЕ УЧАСТНИКИ ЕГЭ ДОЛЖНЫ: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Внимательно прослушать инструктаж по заполнению области регистрации бланков регистрации, бланков ответов и по порядку работы с экзаменационными материалами;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Под руководством организаторов заполнить бланк регистрации и области регистрации бланков.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14A">
        <w:rPr>
          <w:rFonts w:ascii="Times New Roman" w:hAnsi="Times New Roman" w:cs="Times New Roman"/>
          <w:b/>
          <w:sz w:val="24"/>
          <w:szCs w:val="24"/>
        </w:rPr>
        <w:t>ВО ВРЕМЯ ЭКЗАМЕНА ВСЕ УЧАСТНИКИ ГИА ДОЛЖНЫ: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>После объявления организаторами времени начала выполнения экзаменационной работы (время начала и окончания выполнения экзаменационной работы фиксируется на доске) приступить к выполнению экзаменационной работы.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Во время экзамена участникам </w:t>
      </w:r>
      <w:r>
        <w:rPr>
          <w:rFonts w:ascii="Times New Roman" w:hAnsi="Times New Roman" w:cs="Times New Roman"/>
          <w:sz w:val="24"/>
          <w:szCs w:val="24"/>
          <w:u w:val="single"/>
        </w:rPr>
        <w:t>ГИА</w:t>
      </w: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 запрещается: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>Иметь при себе: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уведомление о регистрации на экзамены,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средства связи,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электронно-вычислительную технику,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фото-, аудио- и видеоаппаратуру,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справочные материалы (кроме </w:t>
      </w:r>
      <w:proofErr w:type="gramStart"/>
      <w:r w:rsidRPr="00FA614A">
        <w:rPr>
          <w:rFonts w:ascii="Times New Roman" w:hAnsi="Times New Roman" w:cs="Times New Roman"/>
          <w:sz w:val="24"/>
          <w:szCs w:val="24"/>
          <w:u w:val="single"/>
        </w:rPr>
        <w:t>разрешенных</w:t>
      </w:r>
      <w:proofErr w:type="gramEnd"/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, которые содержатся в КИМ), письменные заметки и иные средства хранения и передачи информации.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 xml:space="preserve">Выносить из аудиторий и ППЭ экзаменационные материалы (далее – ЭМ) на бумажном и (или) электронном носителях.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>Выносить из аудиторий письменные принадлежности, письменные заметки и иные средства хранения и передачи информации.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>Фотографировать ЭМ.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>Разговаривать между собой.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>Обмениваться любыми материалами и предметами с другими участниками ГИА.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>Переписывать заданий КИМ в черновики со штампом образовательной организации ГИА.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  <w:u w:val="single"/>
        </w:rPr>
        <w:t>Произвольно выходить из аудитории и перемещаться по ППЭ без сопровождения организатора вне аудитории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Примечание. При нарушении настоящих требований и отказе от их соблюдения  организаторы совместно с членами государственной экзаменационной комиссией (далее – ГЭК) вправе удалить участника ГИА с экзамена. В данном случае организаторы совместно с ГЭК составляют акт об удалении участника ГИА с экзамена. </w:t>
      </w:r>
      <w:r w:rsidRPr="00FA614A">
        <w:rPr>
          <w:rFonts w:ascii="Times New Roman" w:hAnsi="Times New Roman" w:cs="Times New Roman"/>
          <w:sz w:val="24"/>
          <w:szCs w:val="24"/>
          <w:u w:val="single"/>
        </w:rPr>
        <w:t>Экзаменационная работа такого участника ГИА не проверяется.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Участники ГИА могут выходить из аудитории по уважительной причине (в туалет, в медицинскую комнату) только в сопровождении организатора вне аудитории, организатор в аудитории предварительно проверяет комплектность оставленных участником ГИА экзаменационных материалов.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14A">
        <w:rPr>
          <w:rFonts w:ascii="Times New Roman" w:hAnsi="Times New Roman" w:cs="Times New Roman"/>
          <w:b/>
          <w:sz w:val="24"/>
          <w:szCs w:val="24"/>
        </w:rPr>
        <w:t>ЗАВЕРШЕНИЕ ВЫПОЛНЕНИЯ ЭКЗАМЕНАЦИОННОЙ РАБОТЫ УЧАСТНИКАМИ ГИА: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lastRenderedPageBreak/>
        <w:t xml:space="preserve"> Участники ЕГЭ, досрочно завершившие выполнение экзаменационной работы, могут покинуть ППЭ. Организатору необходимо принять у них все экзаменационные материалы.</w:t>
      </w:r>
    </w:p>
    <w:p w:rsidR="00FA614A" w:rsidRPr="00FA614A" w:rsidRDefault="00FA614A" w:rsidP="00FA614A">
      <w:pPr>
        <w:pStyle w:val="Default"/>
        <w:ind w:left="360"/>
        <w:jc w:val="both"/>
        <w:rPr>
          <w:b/>
        </w:rPr>
      </w:pPr>
      <w:r w:rsidRPr="00FA614A">
        <w:rPr>
          <w:b/>
        </w:rPr>
        <w:t>ОЦЕНКА РЕЗУЛЬТАТОВ ГИА</w:t>
      </w:r>
    </w:p>
    <w:p w:rsidR="00FA614A" w:rsidRPr="00FA614A" w:rsidRDefault="00FA614A" w:rsidP="00FA614A">
      <w:pPr>
        <w:pStyle w:val="Default"/>
        <w:ind w:left="360"/>
        <w:jc w:val="both"/>
      </w:pPr>
      <w:r w:rsidRPr="00FA614A">
        <w:t xml:space="preserve">При проведении государственной итоговой аттестации в форме ЕГЭ используется </w:t>
      </w:r>
      <w:proofErr w:type="spellStart"/>
      <w:r w:rsidRPr="00FA614A">
        <w:t>стобалльная</w:t>
      </w:r>
      <w:proofErr w:type="spellEnd"/>
      <w:r w:rsidRPr="00FA614A">
        <w:t xml:space="preserve"> система оценки, в форме ОГЭ - пятибалльная система оценки.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position w:val="8"/>
          <w:sz w:val="24"/>
          <w:szCs w:val="24"/>
          <w:vertAlign w:val="superscript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       Результаты государственной итоговой аттестации признаются удовлетворительными в случае, если обучающийся для 9 класса - по предметам набрал количество баллов не ниже 2 баллов, для 11 класса -  по обязательным учебным предметам при сдаче ЕГЭ набрал количество баллов не ниже минимального, устанавливаемого </w:t>
      </w:r>
      <w:proofErr w:type="spellStart"/>
      <w:r w:rsidRPr="00FA614A">
        <w:rPr>
          <w:rFonts w:ascii="Times New Roman" w:hAnsi="Times New Roman" w:cs="Times New Roman"/>
          <w:sz w:val="24"/>
          <w:szCs w:val="24"/>
        </w:rPr>
        <w:t>Рособрнадзором</w:t>
      </w:r>
      <w:proofErr w:type="spellEnd"/>
      <w:r w:rsidRPr="00FA614A">
        <w:rPr>
          <w:rFonts w:ascii="Times New Roman" w:hAnsi="Times New Roman" w:cs="Times New Roman"/>
          <w:sz w:val="24"/>
          <w:szCs w:val="24"/>
        </w:rPr>
        <w:t>.</w:t>
      </w:r>
    </w:p>
    <w:p w:rsidR="00FA614A" w:rsidRPr="00FA614A" w:rsidRDefault="00FA614A" w:rsidP="00FA614A">
      <w:pPr>
        <w:pStyle w:val="Default"/>
        <w:ind w:left="360"/>
        <w:jc w:val="both"/>
      </w:pPr>
      <w:r w:rsidRPr="00FA614A">
        <w:t xml:space="preserve">В случае если обучающийся получил на государственной итоговой аттестации неудовлетворительный результат по одному, двум из обязательных учебных предметов (9 класс), одному из обязательных учебных предметов (11 класс), он допускается повторно к государственной итоговой аттестации по данному предмету в текущем году в дополнительные сроки. </w:t>
      </w:r>
    </w:p>
    <w:p w:rsidR="00FA614A" w:rsidRPr="00FA614A" w:rsidRDefault="00FA614A" w:rsidP="00FA61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614A">
        <w:rPr>
          <w:rFonts w:ascii="Times New Roman" w:hAnsi="Times New Roman" w:cs="Times New Roman"/>
          <w:sz w:val="24"/>
          <w:szCs w:val="24"/>
        </w:rPr>
        <w:t xml:space="preserve"> Удовлетворительные результаты государственной итоговой аттестации по всем предметам экзаменов </w:t>
      </w:r>
      <w:proofErr w:type="gramStart"/>
      <w:r w:rsidRPr="00FA614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A614A">
        <w:rPr>
          <w:rFonts w:ascii="Times New Roman" w:hAnsi="Times New Roman" w:cs="Times New Roman"/>
          <w:sz w:val="24"/>
          <w:szCs w:val="24"/>
        </w:rPr>
        <w:t xml:space="preserve">9 класс),  по обязательным учебным предметам (11 класс) являются основанием выдачи обучающемуся документа об образовании - аттестата об основном общем или о среднем общем образовании, образцы которого устанавливаются </w:t>
      </w:r>
      <w:proofErr w:type="spellStart"/>
      <w:r w:rsidRPr="00FA614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A614A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FA614A" w:rsidRPr="0087277B" w:rsidRDefault="00FA614A" w:rsidP="0087277B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7277B">
        <w:rPr>
          <w:rFonts w:ascii="Times New Roman" w:hAnsi="Times New Roman" w:cs="Times New Roman"/>
          <w:sz w:val="24"/>
          <w:szCs w:val="24"/>
        </w:rPr>
        <w:t xml:space="preserve">    </w:t>
      </w:r>
      <w:r w:rsidRPr="0087277B">
        <w:rPr>
          <w:rFonts w:ascii="Times New Roman" w:eastAsia="Times New Roman" w:hAnsi="Times New Roman" w:cs="Times New Roman"/>
          <w:sz w:val="24"/>
          <w:szCs w:val="24"/>
        </w:rPr>
        <w:t xml:space="preserve">Обучающимся, не прошедшим ГИА или получившим на ГИА неудовлетворительные результаты </w:t>
      </w:r>
      <w:r w:rsidR="0087277B" w:rsidRPr="008727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277B">
        <w:rPr>
          <w:rFonts w:ascii="Times New Roman" w:eastAsia="Times New Roman" w:hAnsi="Times New Roman" w:cs="Times New Roman"/>
          <w:sz w:val="24"/>
          <w:szCs w:val="24"/>
        </w:rPr>
        <w:t xml:space="preserve">более чем по двум </w:t>
      </w:r>
      <w:r w:rsidR="0087277B" w:rsidRPr="0087277B">
        <w:rPr>
          <w:rFonts w:ascii="Times New Roman" w:eastAsia="Times New Roman" w:hAnsi="Times New Roman" w:cs="Times New Roman"/>
          <w:sz w:val="24"/>
          <w:szCs w:val="24"/>
        </w:rPr>
        <w:t>(9 класс)</w:t>
      </w:r>
      <w:proofErr w:type="gramStart"/>
      <w:r w:rsidR="0087277B" w:rsidRPr="0087277B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87277B" w:rsidRPr="0087277B">
        <w:rPr>
          <w:rFonts w:ascii="Times New Roman" w:eastAsia="Times New Roman" w:hAnsi="Times New Roman" w:cs="Times New Roman"/>
          <w:sz w:val="24"/>
          <w:szCs w:val="24"/>
        </w:rPr>
        <w:t xml:space="preserve"> по одному (11 класс) </w:t>
      </w:r>
      <w:r w:rsidRPr="0087277B">
        <w:rPr>
          <w:rFonts w:ascii="Times New Roman" w:eastAsia="Times New Roman" w:hAnsi="Times New Roman" w:cs="Times New Roman"/>
          <w:sz w:val="24"/>
          <w:szCs w:val="24"/>
        </w:rPr>
        <w:t>учебным предметам, либо получившим повторно неудовлетворительный результат по одному или двум учебным предметам на ГИА в дополнительные сроки, предоставляется право пройти ГИА по соответствующим учебным предметам не ранее 1 сентября текущего года в сроки</w:t>
      </w:r>
    </w:p>
    <w:p w:rsidR="00FA614A" w:rsidRPr="0087277B" w:rsidRDefault="0087277B" w:rsidP="0087277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277B">
        <w:rPr>
          <w:rFonts w:ascii="Times New Roman" w:eastAsia="Times New Roman" w:hAnsi="Times New Roman" w:cs="Times New Roman"/>
          <w:b/>
          <w:sz w:val="24"/>
          <w:szCs w:val="24"/>
        </w:rPr>
        <w:t>ПРИЕМ И РАССМОТРЕНИЕ АППЕЛЯЦИЙ</w:t>
      </w:r>
    </w:p>
    <w:p w:rsidR="00FA614A" w:rsidRPr="0087277B" w:rsidRDefault="00FA614A" w:rsidP="0087277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77B">
        <w:rPr>
          <w:rFonts w:ascii="Times New Roman" w:eastAsia="Times New Roman" w:hAnsi="Times New Roman" w:cs="Times New Roman"/>
          <w:sz w:val="24"/>
          <w:szCs w:val="24"/>
        </w:rPr>
        <w:t xml:space="preserve">Конфликтная комиссия принимает в письменной форме апелляции </w:t>
      </w:r>
      <w:proofErr w:type="gramStart"/>
      <w:r w:rsidRPr="0087277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7277B">
        <w:rPr>
          <w:rFonts w:ascii="Times New Roman" w:eastAsia="Times New Roman" w:hAnsi="Times New Roman" w:cs="Times New Roman"/>
          <w:sz w:val="24"/>
          <w:szCs w:val="24"/>
        </w:rPr>
        <w:t xml:space="preserve"> о нарушении установленного порядка проведения ГИА по учебному предмету и (или) о несогласии с выставленными баллами в конфликтную комиссию.</w:t>
      </w:r>
    </w:p>
    <w:p w:rsidR="00FA614A" w:rsidRPr="0087277B" w:rsidRDefault="00FA614A" w:rsidP="0087277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277B">
        <w:rPr>
          <w:rFonts w:ascii="Times New Roman" w:eastAsia="Times New Roman" w:hAnsi="Times New Roman" w:cs="Times New Roman"/>
          <w:sz w:val="24"/>
          <w:szCs w:val="24"/>
        </w:rPr>
        <w:t xml:space="preserve">Конфликтная комиссия не рассматривает апелляции по вопросам содержания и структуры экзаменационных материалов по учебным предметам, а также по вопросам, связанным с оцениванием результатов выполнения заданий экзаменационной работы с кратким ответом, </w:t>
      </w:r>
      <w:proofErr w:type="gramStart"/>
      <w:r w:rsidRPr="0087277B">
        <w:rPr>
          <w:rFonts w:ascii="Times New Roman" w:eastAsia="Times New Roman" w:hAnsi="Times New Roman" w:cs="Times New Roman"/>
          <w:sz w:val="24"/>
          <w:szCs w:val="24"/>
        </w:rPr>
        <w:t>нарушением</w:t>
      </w:r>
      <w:proofErr w:type="gramEnd"/>
      <w:r w:rsidRPr="0087277B">
        <w:rPr>
          <w:rFonts w:ascii="Times New Roman" w:eastAsia="Times New Roman" w:hAnsi="Times New Roman" w:cs="Times New Roman"/>
          <w:sz w:val="24"/>
          <w:szCs w:val="24"/>
        </w:rPr>
        <w:t xml:space="preserve"> обучающимся требований настоящего Порядка или неправильного оформления экзаменационной работы.</w:t>
      </w:r>
    </w:p>
    <w:p w:rsidR="00FA614A" w:rsidRPr="0087277B" w:rsidRDefault="00FA614A" w:rsidP="0087277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277B">
        <w:rPr>
          <w:rFonts w:ascii="Times New Roman" w:eastAsia="Times New Roman" w:hAnsi="Times New Roman" w:cs="Times New Roman"/>
          <w:sz w:val="24"/>
          <w:szCs w:val="24"/>
        </w:rPr>
        <w:t>При рассмотрении апелляции проверка изложенных в ней фактов не проводится лицами, принимавшими участие в организации и (или) проведении соответствующего экзамена, либо ранее проверявшими экзаменационную работу обучающегося, подавшего апелляцию.</w:t>
      </w:r>
      <w:proofErr w:type="gramEnd"/>
    </w:p>
    <w:p w:rsidR="00FA614A" w:rsidRPr="0087277B" w:rsidRDefault="00FA614A" w:rsidP="0087277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77B">
        <w:rPr>
          <w:rFonts w:ascii="Times New Roman" w:eastAsia="Times New Roman" w:hAnsi="Times New Roman" w:cs="Times New Roman"/>
          <w:sz w:val="24"/>
          <w:szCs w:val="24"/>
        </w:rPr>
        <w:t>При рассмотрении апелляции при желании присутствуют обучающийся и (или) его родители (законные представители), а также общественные наблюдатели.</w:t>
      </w:r>
    </w:p>
    <w:p w:rsidR="00FA614A" w:rsidRPr="0087277B" w:rsidRDefault="00FA614A" w:rsidP="0087277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77B">
        <w:rPr>
          <w:rFonts w:ascii="Times New Roman" w:eastAsia="Times New Roman" w:hAnsi="Times New Roman" w:cs="Times New Roman"/>
          <w:sz w:val="24"/>
          <w:szCs w:val="24"/>
        </w:rPr>
        <w:t>Рассмотрение апелляции проводится в спокойной и доброжелательной обстановке.</w:t>
      </w:r>
    </w:p>
    <w:p w:rsidR="00FA614A" w:rsidRPr="0087277B" w:rsidRDefault="00FA614A" w:rsidP="0087277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7277B">
        <w:rPr>
          <w:rFonts w:ascii="Times New Roman" w:eastAsia="Times New Roman" w:hAnsi="Times New Roman" w:cs="Times New Roman"/>
          <w:sz w:val="24"/>
          <w:szCs w:val="24"/>
        </w:rPr>
        <w:t>Апелляцию о нарушении установленного порядка проведения ГИА (за исключением случаев, установленных обучающийся подает в день проведения экзамена по соответствующему учебному предмету уполномоченному представителю ГЭК, не покидая ППЭ.</w:t>
      </w:r>
      <w:proofErr w:type="gramEnd"/>
    </w:p>
    <w:p w:rsidR="0087277B" w:rsidRPr="0087277B" w:rsidRDefault="0087277B" w:rsidP="0087277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277B">
        <w:rPr>
          <w:rFonts w:ascii="Times New Roman" w:eastAsia="Times New Roman" w:hAnsi="Times New Roman" w:cs="Times New Roman"/>
          <w:sz w:val="24"/>
          <w:szCs w:val="24"/>
        </w:rPr>
        <w:t>При удовлетворении апелляции результат экзамена, по процедуре которого обучающимся была подана апелляция, аннулируется и обучающемуся предоставляется возможность сдать экзамен по соответствующему учебному предмету в другой день, предусмотренный расписанием ГИА.</w:t>
      </w:r>
      <w:proofErr w:type="gramEnd"/>
    </w:p>
    <w:p w:rsidR="0087277B" w:rsidRPr="0087277B" w:rsidRDefault="0087277B" w:rsidP="0087277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277B">
        <w:rPr>
          <w:rFonts w:ascii="Times New Roman" w:eastAsia="Times New Roman" w:hAnsi="Times New Roman" w:cs="Times New Roman"/>
          <w:sz w:val="24"/>
          <w:szCs w:val="24"/>
        </w:rPr>
        <w:lastRenderedPageBreak/>
        <w:t>Апелляция о несогласии с выставленными баллами подается в течение двух рабочих дней после официального дня объявления результатов ГИА по соответствующему учебному предмету.</w:t>
      </w:r>
    </w:p>
    <w:p w:rsidR="0087277B" w:rsidRPr="0087277B" w:rsidRDefault="0087277B" w:rsidP="0087277B">
      <w:pPr>
        <w:pStyle w:val="Style19"/>
        <w:widowControl/>
        <w:tabs>
          <w:tab w:val="left" w:pos="960"/>
        </w:tabs>
        <w:spacing w:line="240" w:lineRule="auto"/>
        <w:ind w:firstLine="567"/>
        <w:rPr>
          <w:rStyle w:val="FontStyle28"/>
          <w:sz w:val="24"/>
        </w:rPr>
      </w:pPr>
      <w:r w:rsidRPr="0087277B">
        <w:rPr>
          <w:rStyle w:val="FontStyle28"/>
          <w:sz w:val="24"/>
        </w:rPr>
        <w:t>Обучающиеся подают апелляцию в образовательную организацию, осуществляющую образовательную деятельность, в которой они были допущены в установленном порядке к ГИА.</w:t>
      </w:r>
    </w:p>
    <w:p w:rsidR="0087277B" w:rsidRPr="0087277B" w:rsidRDefault="0087277B" w:rsidP="0087277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7277B">
        <w:rPr>
          <w:rFonts w:ascii="Times New Roman" w:eastAsia="Times New Roman" w:hAnsi="Times New Roman" w:cs="Times New Roman"/>
          <w:sz w:val="24"/>
          <w:szCs w:val="24"/>
        </w:rPr>
        <w:t>При рассмотрении апелляции о несогласии с выставленными баллами конфликтная комиссия запрашивает в РЦОИ распечатанные изображения экзаменационной работы, электронные носители, содержащие файлы с цифровой аудиозаписью устных ответов обучающегося, протоколы устных ответов, копии протоколов проверки экзаменационной работы предметной комиссией и экзаменационные материалы, выполнявшиеся обучающимся, подавшим апелляцию.</w:t>
      </w:r>
      <w:proofErr w:type="gramEnd"/>
    </w:p>
    <w:p w:rsidR="0087277B" w:rsidRPr="0087277B" w:rsidRDefault="0087277B" w:rsidP="0087277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77B">
        <w:rPr>
          <w:rFonts w:ascii="Times New Roman" w:eastAsia="Times New Roman" w:hAnsi="Times New Roman" w:cs="Times New Roman"/>
          <w:sz w:val="24"/>
          <w:szCs w:val="24"/>
        </w:rPr>
        <w:t xml:space="preserve">Указанные материалы предъявляются </w:t>
      </w:r>
      <w:proofErr w:type="gramStart"/>
      <w:r w:rsidRPr="0087277B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87277B">
        <w:rPr>
          <w:rFonts w:ascii="Times New Roman" w:eastAsia="Times New Roman" w:hAnsi="Times New Roman" w:cs="Times New Roman"/>
          <w:sz w:val="24"/>
          <w:szCs w:val="24"/>
        </w:rPr>
        <w:t xml:space="preserve"> (при его участии в рассмотрении апелляции).</w:t>
      </w:r>
    </w:p>
    <w:p w:rsidR="0087277B" w:rsidRPr="0087277B" w:rsidRDefault="0087277B" w:rsidP="0087277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7277B">
        <w:rPr>
          <w:rFonts w:ascii="Times New Roman" w:eastAsia="Times New Roman" w:hAnsi="Times New Roman" w:cs="Times New Roman"/>
          <w:sz w:val="24"/>
          <w:szCs w:val="24"/>
        </w:rPr>
        <w:t>При рассмотрении апелляции о несогласии с выставленными баллами конфликтная комиссия запрашивает в РЦОИ распечатанные изображения экзаменационной работы, электронные носители, содержащие файлы с цифровой аудиозаписью устных ответов обучающегося, протоколы устных ответов, копии протоколов проверки экзаменационной работы предметной комиссией и экзаменационные материалы, выполнявшиеся обучающимся, подавшим апелляцию.</w:t>
      </w:r>
      <w:proofErr w:type="gramEnd"/>
    </w:p>
    <w:p w:rsidR="0087277B" w:rsidRPr="0087277B" w:rsidRDefault="0087277B" w:rsidP="0087277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77B">
        <w:rPr>
          <w:rFonts w:ascii="Times New Roman" w:eastAsia="Times New Roman" w:hAnsi="Times New Roman" w:cs="Times New Roman"/>
          <w:sz w:val="24"/>
          <w:szCs w:val="24"/>
        </w:rPr>
        <w:t xml:space="preserve">Указанные материалы предъявляются </w:t>
      </w:r>
      <w:proofErr w:type="gramStart"/>
      <w:r w:rsidRPr="0087277B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87277B">
        <w:rPr>
          <w:rFonts w:ascii="Times New Roman" w:eastAsia="Times New Roman" w:hAnsi="Times New Roman" w:cs="Times New Roman"/>
          <w:sz w:val="24"/>
          <w:szCs w:val="24"/>
        </w:rPr>
        <w:t xml:space="preserve"> (при его участии в рассмотрении апелляции).</w:t>
      </w:r>
    </w:p>
    <w:p w:rsidR="0087277B" w:rsidRPr="0087277B" w:rsidRDefault="0087277B" w:rsidP="0087277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7277B">
        <w:rPr>
          <w:rFonts w:ascii="Times New Roman" w:eastAsia="Times New Roman" w:hAnsi="Times New Roman" w:cs="Times New Roman"/>
          <w:sz w:val="24"/>
          <w:szCs w:val="24"/>
        </w:rPr>
        <w:t>Обучающийся (для обучающихся, не достигших возраста 14 лет, - в присутствии родителей (законных представителей) письменно подтверждает, что ему предъявлены изображения выполненной им экзаменационной работы, файлы с цифровой аудиозаписью его устного ответа, протокол устного ответа (в случае его участия в рассмотрении апелляции).</w:t>
      </w:r>
      <w:proofErr w:type="gramEnd"/>
    </w:p>
    <w:p w:rsidR="0087277B" w:rsidRPr="0087277B" w:rsidRDefault="0087277B" w:rsidP="0087277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77B">
        <w:rPr>
          <w:rFonts w:ascii="Times New Roman" w:eastAsia="Times New Roman" w:hAnsi="Times New Roman" w:cs="Times New Roman"/>
          <w:sz w:val="24"/>
          <w:szCs w:val="24"/>
        </w:rPr>
        <w:t>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обучающегося, подавшего апелляцию. Для этого к рассмотрению апелляции привлекаются эксперты по соответствующему учебному предмету, ранее не проверявшие данную экзаменационную работу.</w:t>
      </w:r>
    </w:p>
    <w:p w:rsidR="0087277B" w:rsidRPr="0087277B" w:rsidRDefault="0087277B" w:rsidP="0087277B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7277B">
        <w:rPr>
          <w:rFonts w:ascii="Times New Roman" w:eastAsia="Times New Roman" w:hAnsi="Times New Roman" w:cs="Times New Roman"/>
          <w:sz w:val="24"/>
          <w:szCs w:val="24"/>
        </w:rPr>
        <w:t>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либо об удовлетворении апелляции и выставлении других баллов. При этом в случае удовлетворения апелляции количество ранее выставленных баллов может измениться как в сторону увеличения, так и в сторону уменьшения количества баллов</w:t>
      </w:r>
    </w:p>
    <w:p w:rsidR="00FA614A" w:rsidRPr="0087277B" w:rsidRDefault="00FA614A" w:rsidP="0087277B">
      <w:pPr>
        <w:pStyle w:val="a5"/>
        <w:jc w:val="both"/>
      </w:pPr>
      <w:r w:rsidRPr="0087277B">
        <w:t>В завершение родительских собраний, по всем имеющимся вопросам были даны исчерпывающие ответы и детальные рекомендации по обеспечению информационной безопасности на всех этапах проведения экзаменов и соблюдению равных условий сдачи ГИА для всех его участников.</w:t>
      </w:r>
    </w:p>
    <w:p w:rsidR="00C20E9F" w:rsidRDefault="006527A4" w:rsidP="0087277B">
      <w:pPr>
        <w:spacing w:before="100" w:beforeAutospacing="1" w:after="100" w:afterAutospacing="1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185420</wp:posOffset>
            </wp:positionV>
            <wp:extent cx="2952750" cy="22288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549" t="19943" r="17745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185420</wp:posOffset>
            </wp:positionV>
            <wp:extent cx="3236595" cy="2228850"/>
            <wp:effectExtent l="19050" t="0" r="190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27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E9F" w:rsidRDefault="00C20E9F" w:rsidP="00C20E9F">
      <w:pPr>
        <w:rPr>
          <w:rFonts w:ascii="Times New Roman" w:hAnsi="Times New Roman" w:cs="Times New Roman"/>
          <w:sz w:val="24"/>
          <w:szCs w:val="24"/>
        </w:rPr>
      </w:pPr>
    </w:p>
    <w:p w:rsidR="00C20E9F" w:rsidRDefault="003B31B7" w:rsidP="00C20E9F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45085</wp:posOffset>
            </wp:positionV>
            <wp:extent cx="2962275" cy="2076450"/>
            <wp:effectExtent l="19050" t="0" r="9525" b="0"/>
            <wp:wrapSquare wrapText="bothSides"/>
            <wp:docPr id="13" name="Рисунок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4569460</wp:posOffset>
            </wp:positionV>
            <wp:extent cx="1781175" cy="2371725"/>
            <wp:effectExtent l="19050" t="0" r="9525" b="0"/>
            <wp:wrapSquare wrapText="bothSides"/>
            <wp:docPr id="15" name="Рисунок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2493010</wp:posOffset>
            </wp:positionV>
            <wp:extent cx="2962275" cy="1952625"/>
            <wp:effectExtent l="19050" t="0" r="9525" b="0"/>
            <wp:wrapSquare wrapText="bothSides"/>
            <wp:docPr id="4" name="Рисунок 3" descr="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3.jpg"/>
                    <pic:cNvPicPr/>
                  </pic:nvPicPr>
                  <pic:blipFill>
                    <a:blip r:embed="rId9" cstate="print"/>
                    <a:srcRect l="11865" r="3474" b="1670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-2540</wp:posOffset>
            </wp:positionV>
            <wp:extent cx="2924175" cy="2171700"/>
            <wp:effectExtent l="19050" t="0" r="9525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191" t="20513" r="17584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7A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2493010</wp:posOffset>
            </wp:positionV>
            <wp:extent cx="2857500" cy="1952625"/>
            <wp:effectExtent l="19050" t="0" r="0" b="0"/>
            <wp:wrapSquare wrapText="bothSides"/>
            <wp:docPr id="11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E9F">
        <w:rPr>
          <w:rFonts w:ascii="Times New Roman" w:hAnsi="Times New Roman" w:cs="Times New Roman"/>
          <w:sz w:val="24"/>
          <w:szCs w:val="24"/>
        </w:rPr>
        <w:tab/>
      </w:r>
    </w:p>
    <w:p w:rsidR="00C20E9F" w:rsidRDefault="003B31B7" w:rsidP="00C20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123825</wp:posOffset>
            </wp:positionV>
            <wp:extent cx="1762125" cy="2348865"/>
            <wp:effectExtent l="19050" t="0" r="9525" b="0"/>
            <wp:wrapSquare wrapText="bothSides"/>
            <wp:docPr id="18" name="Рисунок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123190</wp:posOffset>
            </wp:positionV>
            <wp:extent cx="1776730" cy="2371725"/>
            <wp:effectExtent l="19050" t="0" r="0" b="0"/>
            <wp:wrapSquare wrapText="bothSides"/>
            <wp:docPr id="17" name="Рисунок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E9F" w:rsidRDefault="00C20E9F" w:rsidP="00C20E9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20E9F" w:rsidSect="006527A4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E2A9D"/>
    <w:multiLevelType w:val="hybridMultilevel"/>
    <w:tmpl w:val="71067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8170D2"/>
    <w:multiLevelType w:val="hybridMultilevel"/>
    <w:tmpl w:val="D236DDB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6E7B"/>
    <w:rsid w:val="00062079"/>
    <w:rsid w:val="001A54EE"/>
    <w:rsid w:val="00260105"/>
    <w:rsid w:val="003132B4"/>
    <w:rsid w:val="003B31B7"/>
    <w:rsid w:val="00423366"/>
    <w:rsid w:val="0063058C"/>
    <w:rsid w:val="006527A4"/>
    <w:rsid w:val="008013A4"/>
    <w:rsid w:val="0087277B"/>
    <w:rsid w:val="008D0BAB"/>
    <w:rsid w:val="00932B44"/>
    <w:rsid w:val="00947C28"/>
    <w:rsid w:val="00C20E9F"/>
    <w:rsid w:val="00CB7FF2"/>
    <w:rsid w:val="00D430BC"/>
    <w:rsid w:val="00D46E7B"/>
    <w:rsid w:val="00DC6D7D"/>
    <w:rsid w:val="00DD1269"/>
    <w:rsid w:val="00FA6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46E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430BC"/>
    <w:pPr>
      <w:ind w:left="720"/>
      <w:contextualSpacing/>
    </w:pPr>
  </w:style>
  <w:style w:type="paragraph" w:customStyle="1" w:styleId="Default">
    <w:name w:val="Default"/>
    <w:rsid w:val="00FA61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FA6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8">
    <w:name w:val="Font Style28"/>
    <w:uiPriority w:val="99"/>
    <w:rsid w:val="0087277B"/>
    <w:rPr>
      <w:rFonts w:ascii="Times New Roman" w:hAnsi="Times New Roman"/>
      <w:sz w:val="26"/>
    </w:rPr>
  </w:style>
  <w:style w:type="paragraph" w:customStyle="1" w:styleId="Style19">
    <w:name w:val="Style19"/>
    <w:basedOn w:val="a"/>
    <w:uiPriority w:val="99"/>
    <w:rsid w:val="0087277B"/>
    <w:pPr>
      <w:widowControl w:val="0"/>
      <w:autoSpaceDE w:val="0"/>
      <w:autoSpaceDN w:val="0"/>
      <w:adjustRightInd w:val="0"/>
      <w:spacing w:after="0" w:line="490" w:lineRule="exact"/>
      <w:ind w:firstLine="576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2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0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4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2077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2</cp:revision>
  <dcterms:created xsi:type="dcterms:W3CDTF">2018-11-27T18:18:00Z</dcterms:created>
  <dcterms:modified xsi:type="dcterms:W3CDTF">2018-11-27T18:18:00Z</dcterms:modified>
</cp:coreProperties>
</file>